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BC" w:rsidRDefault="00BC3E12">
      <w:r>
        <w:t>Cálculos Estequioometricos.</w:t>
      </w:r>
    </w:p>
    <w:p w:rsidR="00BC3E12" w:rsidRDefault="00BC3E12">
      <w:r>
        <w:t>Obtención de Hidrógeno en el laboratorio</w:t>
      </w:r>
    </w:p>
    <w:p w:rsidR="007E3B6E" w:rsidRDefault="007E3B6E"/>
    <w:p w:rsidR="007E3B6E" w:rsidRDefault="007E3B6E">
      <w:r>
        <w:t>Estudie  los Videos de obtención de hidrógeno y oxígeno en el laboratorio.</w:t>
      </w:r>
      <w:r w:rsidR="00FB3817">
        <w:t xml:space="preserve"> :</w:t>
      </w:r>
    </w:p>
    <w:p w:rsidR="00FB3817" w:rsidRDefault="00FB3817">
      <w:r>
        <w:t xml:space="preserve">Cálculos Estequiometricos  I y </w:t>
      </w:r>
      <w:proofErr w:type="gramStart"/>
      <w:r>
        <w:t>II ,</w:t>
      </w:r>
      <w:proofErr w:type="gramEnd"/>
      <w:r>
        <w:t xml:space="preserve"> los puedes estudiar en youtube.com   o en la pagina web.</w:t>
      </w:r>
      <w:bookmarkStart w:id="0" w:name="_GoBack"/>
      <w:bookmarkEnd w:id="0"/>
    </w:p>
    <w:p w:rsidR="007E3B6E" w:rsidRDefault="007E3B6E">
      <w:r>
        <w:t>Para los cálculos solamente  tenga presente los datos del video de obtención de hidrógeno.</w:t>
      </w:r>
    </w:p>
    <w:p w:rsidR="007E3B6E" w:rsidRDefault="007E3B6E"/>
    <w:p w:rsidR="007E3B6E" w:rsidRDefault="007E3B6E" w:rsidP="007E3B6E">
      <w:pPr>
        <w:pStyle w:val="Prrafodelista"/>
        <w:numPr>
          <w:ilvl w:val="0"/>
          <w:numId w:val="1"/>
        </w:numPr>
      </w:pPr>
      <w:r>
        <w:t xml:space="preserve">Establezca la Reacción </w:t>
      </w:r>
    </w:p>
    <w:p w:rsidR="007E3B6E" w:rsidRDefault="007E3B6E" w:rsidP="007E3B6E">
      <w:pPr>
        <w:pStyle w:val="Prrafodelista"/>
        <w:numPr>
          <w:ilvl w:val="0"/>
          <w:numId w:val="1"/>
        </w:numPr>
      </w:pPr>
      <w:r>
        <w:t>Balancee la Reacción</w:t>
      </w:r>
    </w:p>
    <w:p w:rsidR="007E3B6E" w:rsidRDefault="007E3B6E" w:rsidP="007E3B6E">
      <w:pPr>
        <w:pStyle w:val="Prrafodelista"/>
        <w:numPr>
          <w:ilvl w:val="0"/>
          <w:numId w:val="1"/>
        </w:numPr>
      </w:pPr>
      <w:r>
        <w:t>Determine cuantos gramos de Hidrógeno se producen en la  reacción.</w:t>
      </w:r>
    </w:p>
    <w:p w:rsidR="007E3B6E" w:rsidRDefault="007E3B6E" w:rsidP="007E3B6E">
      <w:r>
        <w:t>Presente al Profesor en archivo de Word, Excel o  archivo escaneado. Sustentar.</w:t>
      </w:r>
    </w:p>
    <w:p w:rsidR="007E3B6E" w:rsidRDefault="007E3B6E" w:rsidP="007E3B6E">
      <w:r>
        <w:t>Entregar antes de las 9:00 p.m. del  4 de febrero de 2013 al correo:</w:t>
      </w:r>
    </w:p>
    <w:p w:rsidR="007E3B6E" w:rsidRPr="007E3B6E" w:rsidRDefault="007E3B6E" w:rsidP="007E3B6E">
      <w:pPr>
        <w:rPr>
          <w:rFonts w:ascii="Arial" w:hAnsi="Arial" w:cs="Arial"/>
          <w:lang w:eastAsia="ko-KR"/>
        </w:rPr>
      </w:pPr>
      <w:r>
        <w:t>Jdmeza</w:t>
      </w:r>
      <w:r>
        <w:rPr>
          <w:rFonts w:ascii="Arial" w:eastAsiaTheme="minorHAnsi" w:hAnsi="Arial" w:cs="Arial"/>
          <w:lang w:eastAsia="ko-KR"/>
        </w:rPr>
        <w:t>@maristasnorandina.org</w:t>
      </w:r>
    </w:p>
    <w:p w:rsidR="007E3B6E" w:rsidRDefault="007E3B6E" w:rsidP="007E3B6E">
      <w:r>
        <w:t>Mucha suerte.</w:t>
      </w:r>
    </w:p>
    <w:sectPr w:rsidR="007E3B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76B"/>
    <w:multiLevelType w:val="hybridMultilevel"/>
    <w:tmpl w:val="8B6C16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12"/>
    <w:rsid w:val="003B0DBC"/>
    <w:rsid w:val="007E3B6E"/>
    <w:rsid w:val="00BC3E12"/>
    <w:rsid w:val="00FB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3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2013-02-04T22:03:00Z</dcterms:created>
  <dcterms:modified xsi:type="dcterms:W3CDTF">2013-02-04T22:28:00Z</dcterms:modified>
</cp:coreProperties>
</file>